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3B09FA" w:rsidRDefault="003B09FA" w:rsidP="003B09FA">
      <w:pPr>
        <w:spacing w:line="360" w:lineRule="auto"/>
        <w:ind w:firstLine="709"/>
        <w:jc w:val="center"/>
        <w:rPr>
          <w:rFonts w:cs="Times New Roman"/>
          <w:b/>
          <w:sz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Эксперты Кадастровой палаты проведут горячую </w:t>
      </w:r>
      <w:r w:rsidR="00512A6C">
        <w:rPr>
          <w:rFonts w:cs="Times New Roman"/>
          <w:b/>
          <w:color w:val="000000"/>
          <w:sz w:val="28"/>
          <w:szCs w:val="28"/>
          <w:shd w:val="clear" w:color="auto" w:fill="FFFFFF"/>
        </w:rPr>
        <w:t>линию о</w:t>
      </w:r>
      <w:r w:rsidR="00512A6C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«</w:t>
      </w:r>
      <w:r w:rsidR="00512A6C">
        <w:rPr>
          <w:rFonts w:cs="Times New Roman"/>
          <w:b/>
          <w:sz w:val="28"/>
        </w:rPr>
        <w:t>д</w:t>
      </w:r>
      <w:r w:rsidR="00512A6C">
        <w:rPr>
          <w:rFonts w:cs="Times New Roman"/>
          <w:b/>
          <w:sz w:val="28"/>
        </w:rPr>
        <w:t>ачн</w:t>
      </w:r>
      <w:r w:rsidR="00512A6C">
        <w:rPr>
          <w:rFonts w:cs="Times New Roman"/>
          <w:b/>
          <w:sz w:val="28"/>
        </w:rPr>
        <w:t xml:space="preserve">ой </w:t>
      </w:r>
      <w:r w:rsidR="00512A6C">
        <w:rPr>
          <w:rFonts w:cs="Times New Roman"/>
          <w:b/>
          <w:sz w:val="28"/>
        </w:rPr>
        <w:t>амнисти</w:t>
      </w:r>
      <w:r w:rsidR="00512A6C">
        <w:rPr>
          <w:rFonts w:cs="Times New Roman"/>
          <w:b/>
          <w:sz w:val="28"/>
        </w:rPr>
        <w:t>и</w:t>
      </w:r>
      <w:r w:rsidR="00512A6C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2.0»</w:t>
      </w:r>
    </w:p>
    <w:p w:rsidR="003B09FA" w:rsidRDefault="003B09FA" w:rsidP="003B09FA">
      <w:pPr>
        <w:tabs>
          <w:tab w:val="left" w:pos="0"/>
        </w:tabs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D0280" w:rsidRDefault="003B09FA" w:rsidP="00BD0280">
      <w:pPr>
        <w:tabs>
          <w:tab w:val="left" w:pos="0"/>
        </w:tabs>
        <w:spacing w:line="276" w:lineRule="auto"/>
        <w:ind w:firstLine="709"/>
        <w:jc w:val="both"/>
        <w:rPr>
          <w:rFonts w:cs="Times New Roman"/>
          <w:b/>
          <w:sz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25 ноября Кадастровая палата по Владимирской области проведёт горячую линию </w:t>
      </w:r>
      <w:r w:rsidR="00512A6C">
        <w:rPr>
          <w:rFonts w:cs="Times New Roman"/>
          <w:b/>
          <w:sz w:val="28"/>
        </w:rPr>
        <w:t>о</w:t>
      </w:r>
      <w:r w:rsidR="00BD0280">
        <w:rPr>
          <w:rFonts w:cs="Times New Roman"/>
          <w:b/>
          <w:sz w:val="28"/>
        </w:rPr>
        <w:t xml:space="preserve"> «</w:t>
      </w:r>
      <w:r w:rsidR="00512A6C">
        <w:rPr>
          <w:rFonts w:cs="Times New Roman"/>
          <w:b/>
          <w:sz w:val="28"/>
        </w:rPr>
        <w:t>д</w:t>
      </w:r>
      <w:r w:rsidR="00BD0280">
        <w:rPr>
          <w:rFonts w:cs="Times New Roman"/>
          <w:b/>
          <w:sz w:val="28"/>
        </w:rPr>
        <w:t>ачн</w:t>
      </w:r>
      <w:r w:rsidR="00512A6C">
        <w:rPr>
          <w:rFonts w:cs="Times New Roman"/>
          <w:b/>
          <w:sz w:val="28"/>
        </w:rPr>
        <w:t xml:space="preserve">ой </w:t>
      </w:r>
      <w:r w:rsidR="00512A6C">
        <w:rPr>
          <w:rFonts w:cs="Times New Roman"/>
          <w:b/>
          <w:sz w:val="28"/>
        </w:rPr>
        <w:t>амнисти</w:t>
      </w:r>
      <w:r w:rsidR="00512A6C">
        <w:rPr>
          <w:rFonts w:cs="Times New Roman"/>
          <w:b/>
          <w:sz w:val="28"/>
        </w:rPr>
        <w:t>и</w:t>
      </w:r>
      <w:r w:rsidR="00512A6C">
        <w:rPr>
          <w:rFonts w:cs="Times New Roman"/>
          <w:b/>
          <w:sz w:val="28"/>
        </w:rPr>
        <w:t xml:space="preserve"> </w:t>
      </w:r>
      <w:r w:rsidR="00BD0280">
        <w:rPr>
          <w:rFonts w:cs="Times New Roman"/>
          <w:b/>
          <w:sz w:val="28"/>
        </w:rPr>
        <w:t>2.0»</w:t>
      </w:r>
    </w:p>
    <w:p w:rsidR="003B09FA" w:rsidRDefault="00512A6C" w:rsidP="00BD0280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B09FA">
        <w:rPr>
          <w:bCs/>
          <w:sz w:val="28"/>
          <w:szCs w:val="28"/>
        </w:rPr>
        <w:t>Дачная амнистия</w:t>
      </w:r>
      <w:r>
        <w:rPr>
          <w:bCs/>
          <w:sz w:val="28"/>
          <w:szCs w:val="28"/>
        </w:rPr>
        <w:t>»</w:t>
      </w:r>
      <w:r w:rsidR="003B09FA">
        <w:rPr>
          <w:bCs/>
          <w:sz w:val="28"/>
          <w:szCs w:val="28"/>
        </w:rPr>
        <w:t xml:space="preserve"> действует в России уже 15 лет</w:t>
      </w:r>
      <w:r w:rsidR="00BD0280">
        <w:rPr>
          <w:bCs/>
          <w:sz w:val="28"/>
          <w:szCs w:val="28"/>
        </w:rPr>
        <w:t>.</w:t>
      </w:r>
      <w:r w:rsidR="003B09FA">
        <w:rPr>
          <w:bCs/>
          <w:sz w:val="28"/>
          <w:szCs w:val="28"/>
        </w:rPr>
        <w:t xml:space="preserve"> </w:t>
      </w:r>
      <w:r w:rsidR="00BD0280">
        <w:rPr>
          <w:bCs/>
          <w:sz w:val="28"/>
          <w:szCs w:val="28"/>
        </w:rPr>
        <w:t>У</w:t>
      </w:r>
      <w:r w:rsidR="003B09FA">
        <w:rPr>
          <w:bCs/>
          <w:sz w:val="28"/>
          <w:szCs w:val="28"/>
        </w:rPr>
        <w:t xml:space="preserve">прощённый порядок бесплатного оформления прав продлили до 1 марта 2031 года. </w:t>
      </w:r>
    </w:p>
    <w:p w:rsidR="00963FF7" w:rsidRDefault="00963FF7" w:rsidP="00963FF7">
      <w:pPr>
        <w:tabs>
          <w:tab w:val="left" w:pos="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Кроме </w:t>
      </w:r>
      <w:r>
        <w:rPr>
          <w:color w:val="000000" w:themeColor="text1"/>
          <w:sz w:val="28"/>
          <w:szCs w:val="28"/>
        </w:rPr>
        <w:t>о</w:t>
      </w:r>
      <w:r w:rsidRPr="00085602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ления</w:t>
      </w:r>
      <w:r w:rsidRPr="00085602">
        <w:rPr>
          <w:color w:val="000000" w:themeColor="text1"/>
          <w:sz w:val="28"/>
          <w:szCs w:val="28"/>
        </w:rPr>
        <w:t xml:space="preserve"> не поставленны</w:t>
      </w:r>
      <w:r>
        <w:rPr>
          <w:color w:val="000000" w:themeColor="text1"/>
          <w:sz w:val="28"/>
          <w:szCs w:val="28"/>
        </w:rPr>
        <w:t>х</w:t>
      </w:r>
      <w:r w:rsidRPr="00085602">
        <w:rPr>
          <w:color w:val="000000" w:themeColor="text1"/>
          <w:sz w:val="28"/>
          <w:szCs w:val="28"/>
        </w:rPr>
        <w:t xml:space="preserve"> ранее на кадастровый учет</w:t>
      </w:r>
      <w:r>
        <w:rPr>
          <w:bCs/>
          <w:sz w:val="28"/>
          <w:szCs w:val="28"/>
        </w:rPr>
        <w:t xml:space="preserve"> объектов недвижимости</w:t>
      </w:r>
      <w:r w:rsidR="004C227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12A6C">
        <w:rPr>
          <w:bCs/>
          <w:sz w:val="28"/>
          <w:szCs w:val="28"/>
        </w:rPr>
        <w:t>«</w:t>
      </w:r>
      <w:r w:rsidR="004C2277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ачная амнистия</w:t>
      </w:r>
      <w:r w:rsidR="00512A6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позволяет гражданину</w:t>
      </w:r>
      <w:r w:rsidRPr="00BD07D9">
        <w:rPr>
          <w:color w:val="000000" w:themeColor="text1"/>
          <w:sz w:val="28"/>
          <w:szCs w:val="28"/>
        </w:rPr>
        <w:t>, который использует для постоянного проживания возведенный до 14 мая 1998 года жилой дом, расположен</w:t>
      </w:r>
      <w:r>
        <w:rPr>
          <w:color w:val="000000" w:themeColor="text1"/>
          <w:sz w:val="28"/>
          <w:szCs w:val="28"/>
        </w:rPr>
        <w:t>ный</w:t>
      </w:r>
      <w:r w:rsidRPr="00BD07D9">
        <w:rPr>
          <w:color w:val="000000" w:themeColor="text1"/>
          <w:sz w:val="28"/>
          <w:szCs w:val="28"/>
        </w:rPr>
        <w:t xml:space="preserve"> в границах населенного пункта и право собственности на который у гражданина и иных лиц отсутствует, </w:t>
      </w:r>
      <w:r>
        <w:rPr>
          <w:color w:val="000000" w:themeColor="text1"/>
          <w:sz w:val="28"/>
          <w:szCs w:val="28"/>
        </w:rPr>
        <w:t>получить</w:t>
      </w:r>
      <w:r w:rsidRPr="00BD07D9">
        <w:rPr>
          <w:color w:val="000000" w:themeColor="text1"/>
          <w:sz w:val="28"/>
          <w:szCs w:val="28"/>
        </w:rPr>
        <w:t xml:space="preserve"> в собственность бесплатно земель</w:t>
      </w:r>
      <w:r>
        <w:rPr>
          <w:color w:val="000000" w:themeColor="text1"/>
          <w:sz w:val="28"/>
          <w:szCs w:val="28"/>
        </w:rPr>
        <w:t>ный</w:t>
      </w:r>
      <w:r w:rsidRPr="00BD07D9">
        <w:rPr>
          <w:color w:val="000000" w:themeColor="text1"/>
          <w:sz w:val="28"/>
          <w:szCs w:val="28"/>
        </w:rPr>
        <w:t xml:space="preserve"> участ</w:t>
      </w:r>
      <w:r>
        <w:rPr>
          <w:color w:val="000000" w:themeColor="text1"/>
          <w:sz w:val="28"/>
          <w:szCs w:val="28"/>
        </w:rPr>
        <w:t>ок</w:t>
      </w:r>
      <w:r w:rsidRPr="00BD07D9">
        <w:rPr>
          <w:color w:val="000000" w:themeColor="text1"/>
          <w:sz w:val="28"/>
          <w:szCs w:val="28"/>
        </w:rPr>
        <w:t>, находящ</w:t>
      </w:r>
      <w:r>
        <w:rPr>
          <w:color w:val="000000" w:themeColor="text1"/>
          <w:sz w:val="28"/>
          <w:szCs w:val="28"/>
        </w:rPr>
        <w:t>ийся</w:t>
      </w:r>
      <w:r w:rsidRPr="00BD07D9">
        <w:rPr>
          <w:color w:val="000000" w:themeColor="text1"/>
          <w:sz w:val="28"/>
          <w:szCs w:val="28"/>
        </w:rPr>
        <w:t xml:space="preserve"> в государственной или муниципальной собственности.</w:t>
      </w:r>
    </w:p>
    <w:p w:rsidR="003B09FA" w:rsidRDefault="003B09FA" w:rsidP="003B09F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Специалисты расскажут, в частности:</w:t>
      </w:r>
    </w:p>
    <w:p w:rsidR="003B09FA" w:rsidRDefault="001B6C9D" w:rsidP="003B09FA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3B09FA">
        <w:rPr>
          <w:color w:val="000000" w:themeColor="text1"/>
          <w:sz w:val="28"/>
          <w:szCs w:val="28"/>
        </w:rPr>
        <w:t xml:space="preserve">акие объекты недвижимости попадают под </w:t>
      </w:r>
      <w:r w:rsidR="00512A6C">
        <w:rPr>
          <w:color w:val="000000" w:themeColor="text1"/>
          <w:sz w:val="28"/>
          <w:szCs w:val="28"/>
        </w:rPr>
        <w:t>«</w:t>
      </w:r>
      <w:r w:rsidR="003B09FA">
        <w:rPr>
          <w:color w:val="000000" w:themeColor="text1"/>
          <w:sz w:val="28"/>
          <w:szCs w:val="28"/>
        </w:rPr>
        <w:t>дачную амнистию</w:t>
      </w:r>
      <w:r w:rsidR="00512A6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</w:t>
      </w:r>
    </w:p>
    <w:p w:rsidR="003B09FA" w:rsidRDefault="003B09FA" w:rsidP="003B09FA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можно строить на садовых участках, </w:t>
      </w:r>
    </w:p>
    <w:p w:rsidR="003B09FA" w:rsidRDefault="003B09FA" w:rsidP="003B09FA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можно ли построить два дома на одном участке.</w:t>
      </w:r>
    </w:p>
    <w:p w:rsidR="003B09FA" w:rsidRDefault="003B09FA" w:rsidP="003B09F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 Кадастровой палаты проведут бесплатные консультации по вопросам, связанным с упрощенными правилами оформления гражданами земельных участков и расположенных на них объектов недвижимости: жилых, дачных, садовых домов, бань, гаражей и т.п.</w:t>
      </w:r>
      <w:bookmarkStart w:id="0" w:name="_GoBack"/>
    </w:p>
    <w:p w:rsidR="003B09FA" w:rsidRPr="003B09FA" w:rsidRDefault="003B09FA" w:rsidP="003B09FA">
      <w:pPr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На эти и другие вопросы по данной теме в рамках горячей линии ответят эксперты Кадастровой палаты по Владимирской области </w:t>
      </w:r>
      <w:r w:rsidRPr="003B09FA">
        <w:rPr>
          <w:rFonts w:eastAsia="Times New Roman" w:cs="Times New Roman"/>
          <w:b/>
          <w:bCs/>
          <w:sz w:val="28"/>
          <w:szCs w:val="28"/>
          <w:lang w:eastAsia="ru-RU"/>
        </w:rPr>
        <w:t>25 ноября 2022 года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 </w:t>
      </w:r>
      <w:r w:rsidRPr="003B09FA">
        <w:rPr>
          <w:rFonts w:eastAsia="Times New Roman" w:cs="Times New Roman"/>
          <w:b/>
          <w:bCs/>
          <w:sz w:val="28"/>
          <w:szCs w:val="28"/>
          <w:lang w:eastAsia="ru-RU"/>
        </w:rPr>
        <w:t>9:00 до 11:30</w:t>
      </w:r>
      <w:r w:rsidRPr="003B09FA">
        <w:rPr>
          <w:rFonts w:cs="Times New Roman"/>
          <w:b/>
          <w:sz w:val="28"/>
          <w:szCs w:val="28"/>
        </w:rPr>
        <w:t xml:space="preserve"> </w:t>
      </w:r>
      <w:r w:rsidRPr="003B09FA">
        <w:rPr>
          <w:rFonts w:eastAsia="Times New Roman" w:cs="Times New Roman"/>
          <w:b/>
          <w:bCs/>
          <w:sz w:val="28"/>
          <w:szCs w:val="28"/>
          <w:lang w:eastAsia="ru-RU"/>
        </w:rPr>
        <w:t>по телефону 8 (4922) 77-88-78.</w:t>
      </w:r>
    </w:p>
    <w:p w:rsidR="00AD79D2" w:rsidRDefault="00775466" w:rsidP="00C507FB">
      <w:pPr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</w:t>
      </w:r>
      <w:bookmarkEnd w:id="0"/>
      <w:r w:rsidRPr="003305EC">
        <w:rPr>
          <w:rFonts w:eastAsia="Times New Roman" w:cs="Times New Roman"/>
          <w:i/>
          <w:sz w:val="28"/>
          <w:szCs w:val="28"/>
          <w:lang w:eastAsia="ru-RU"/>
        </w:rPr>
        <w:t>асти</w:t>
      </w:r>
    </w:p>
    <w:p w:rsidR="00963FF7" w:rsidRDefault="00A747E3" w:rsidP="00775466">
      <w:pPr>
        <w:jc w:val="both"/>
        <w:rPr>
          <w:rFonts w:cs="Times New Roman"/>
          <w:sz w:val="28"/>
          <w:szCs w:val="28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512A6C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D0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963FF7">
      <w:footerReference w:type="default" r:id="rId9"/>
      <w:pgSz w:w="11906" w:h="16838" w:code="9"/>
      <w:pgMar w:top="567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85" w:rsidRDefault="009D2C85">
      <w:r>
        <w:separator/>
      </w:r>
    </w:p>
  </w:endnote>
  <w:endnote w:type="continuationSeparator" w:id="0">
    <w:p w:rsidR="009D2C85" w:rsidRDefault="009D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85" w:rsidRDefault="009D2C85">
      <w:r>
        <w:separator/>
      </w:r>
    </w:p>
  </w:footnote>
  <w:footnote w:type="continuationSeparator" w:id="0">
    <w:p w:rsidR="009D2C85" w:rsidRDefault="009D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177515"/>
    <w:multiLevelType w:val="hybridMultilevel"/>
    <w:tmpl w:val="8530E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5E5B"/>
    <w:rsid w:val="001B6C9D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3D71"/>
    <w:rsid w:val="00394B58"/>
    <w:rsid w:val="003956F3"/>
    <w:rsid w:val="003974EA"/>
    <w:rsid w:val="003A0F6B"/>
    <w:rsid w:val="003A4DCE"/>
    <w:rsid w:val="003B0301"/>
    <w:rsid w:val="003B09FA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2277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2A6C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4086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63FF7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C85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36D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874DC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280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677C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07FB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38A2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E7EF-D5DB-4311-9E03-426BB2E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2D2B-3F83-4915-A1AA-A90AAFA9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Московских Евгения Валерьевна</cp:lastModifiedBy>
  <cp:revision>2</cp:revision>
  <cp:lastPrinted>2022-04-06T11:58:00Z</cp:lastPrinted>
  <dcterms:created xsi:type="dcterms:W3CDTF">2022-11-08T06:30:00Z</dcterms:created>
  <dcterms:modified xsi:type="dcterms:W3CDTF">2022-11-08T06:30:00Z</dcterms:modified>
</cp:coreProperties>
</file>